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D4" w:rsidRDefault="00606AD4" w:rsidP="00606AD4">
      <w:pPr>
        <w:jc w:val="center"/>
        <w:rPr>
          <w:rFonts w:hint="cs"/>
          <w:b/>
          <w:bCs/>
          <w:sz w:val="56"/>
          <w:szCs w:val="56"/>
          <w:rtl/>
        </w:rPr>
      </w:pPr>
    </w:p>
    <w:p w:rsidR="00606AD4" w:rsidRPr="00606AD4" w:rsidRDefault="00606AD4" w:rsidP="00606AD4">
      <w:pPr>
        <w:jc w:val="right"/>
        <w:rPr>
          <w:rFonts w:hint="cs"/>
          <w:b/>
          <w:bCs/>
          <w:sz w:val="36"/>
          <w:szCs w:val="36"/>
          <w:u w:val="single"/>
          <w:rtl/>
        </w:rPr>
      </w:pPr>
      <w:r w:rsidRPr="00606AD4">
        <w:rPr>
          <w:rFonts w:hint="cs"/>
          <w:b/>
          <w:bCs/>
          <w:sz w:val="36"/>
          <w:szCs w:val="36"/>
          <w:u w:val="single"/>
          <w:rtl/>
        </w:rPr>
        <w:t>حبر على ورق</w:t>
      </w:r>
    </w:p>
    <w:p w:rsidR="00606AD4" w:rsidRPr="00606AD4" w:rsidRDefault="00606AD4" w:rsidP="00606AD4">
      <w:pPr>
        <w:jc w:val="right"/>
        <w:rPr>
          <w:rFonts w:hint="cs"/>
          <w:b/>
          <w:bCs/>
          <w:sz w:val="36"/>
          <w:szCs w:val="36"/>
          <w:u w:val="single"/>
          <w:rtl/>
        </w:rPr>
      </w:pPr>
      <w:r w:rsidRPr="00606AD4">
        <w:rPr>
          <w:rFonts w:hint="cs"/>
          <w:b/>
          <w:bCs/>
          <w:sz w:val="36"/>
          <w:szCs w:val="36"/>
          <w:u w:val="single"/>
          <w:rtl/>
        </w:rPr>
        <w:t>د.أحمد ابراهيم الفقيه</w:t>
      </w:r>
    </w:p>
    <w:p w:rsidR="00606AD4" w:rsidRPr="00606AD4" w:rsidRDefault="00606AD4" w:rsidP="00606AD4">
      <w:pPr>
        <w:jc w:val="center"/>
        <w:rPr>
          <w:rFonts w:hint="cs"/>
          <w:b/>
          <w:bCs/>
          <w:sz w:val="56"/>
          <w:szCs w:val="56"/>
          <w:rtl/>
        </w:rPr>
      </w:pPr>
    </w:p>
    <w:p w:rsidR="00606AD4" w:rsidRDefault="00606AD4" w:rsidP="00606AD4">
      <w:pPr>
        <w:jc w:val="center"/>
        <w:rPr>
          <w:rFonts w:hint="cs"/>
          <w:b/>
          <w:bCs/>
          <w:sz w:val="56"/>
          <w:szCs w:val="56"/>
          <w:rtl/>
        </w:rPr>
      </w:pPr>
      <w:r w:rsidRPr="00606AD4">
        <w:rPr>
          <w:rFonts w:hint="cs"/>
          <w:b/>
          <w:bCs/>
          <w:sz w:val="56"/>
          <w:szCs w:val="56"/>
          <w:rtl/>
        </w:rPr>
        <w:t>ليس حديثا عن البرادعي</w:t>
      </w:r>
    </w:p>
    <w:p w:rsidR="000F4D64" w:rsidRPr="00606AD4" w:rsidRDefault="00D240A8" w:rsidP="00606AD4">
      <w:pPr>
        <w:jc w:val="both"/>
        <w:rPr>
          <w:rFonts w:hint="cs"/>
          <w:b/>
          <w:bCs/>
          <w:sz w:val="32"/>
          <w:szCs w:val="32"/>
          <w:rtl/>
        </w:rPr>
      </w:pPr>
      <w:r w:rsidRPr="00606AD4">
        <w:rPr>
          <w:rFonts w:hint="cs"/>
          <w:b/>
          <w:bCs/>
          <w:sz w:val="32"/>
          <w:szCs w:val="32"/>
          <w:rtl/>
        </w:rPr>
        <w:t xml:space="preserve">ليس هذا الحديث حديثا عن السياسي المصري صاحب الشخصية الدولية الشهيرة ، والحائز على نصف جائزة نوبل للسلام عندما كان مديرا لوكالة الطاقة الذرية الاممية سيادة الدكتور محمد البرادعي، وان ورد اسمه في هذه السطور عرضا، لانه حديث عن نفسي وعما يتجاذب هذه النفس من اهواء وما يمكن ان تسوقها اليه الاوهام من ضلال،  فقد كنت دائما اضع اذني على الارض ينصت لنبض </w:t>
      </w:r>
      <w:r w:rsidR="008768AF" w:rsidRPr="00606AD4">
        <w:rPr>
          <w:rFonts w:hint="cs"/>
          <w:b/>
          <w:bCs/>
          <w:sz w:val="32"/>
          <w:szCs w:val="32"/>
          <w:rtl/>
        </w:rPr>
        <w:t>ظ</w:t>
      </w:r>
      <w:r w:rsidRPr="00606AD4">
        <w:rPr>
          <w:rFonts w:hint="cs"/>
          <w:b/>
          <w:bCs/>
          <w:sz w:val="32"/>
          <w:szCs w:val="32"/>
          <w:rtl/>
        </w:rPr>
        <w:t>والكرامة وحقوق الانسان التي تمور في عالم اليوم، ليصل الى المواطن العربي نصيبه ممن يتمتع به انسان العصر الحديث من حقوق وما ينعم به اطفاله من اجواء الحرية والكرامة الانس</w:t>
      </w:r>
      <w:r w:rsidR="00254F25" w:rsidRPr="00606AD4">
        <w:rPr>
          <w:rFonts w:hint="cs"/>
          <w:b/>
          <w:bCs/>
          <w:sz w:val="32"/>
          <w:szCs w:val="32"/>
          <w:rtl/>
        </w:rPr>
        <w:t>انية والمستوى المعيشي الذي يصون له حريته وحقوقه، اسوة بما يحدث في اوطان التقدم والنهوض في انحاء كثيرة من كوكب الا</w:t>
      </w:r>
      <w:r w:rsidR="008D6F8E" w:rsidRPr="00606AD4">
        <w:rPr>
          <w:rFonts w:hint="cs"/>
          <w:b/>
          <w:bCs/>
          <w:sz w:val="32"/>
          <w:szCs w:val="32"/>
          <w:rtl/>
        </w:rPr>
        <w:t>رض.</w:t>
      </w:r>
    </w:p>
    <w:p w:rsidR="008D6F8E" w:rsidRDefault="008D6F8E" w:rsidP="00606AD4">
      <w:pPr>
        <w:jc w:val="both"/>
        <w:rPr>
          <w:rFonts w:hint="cs"/>
          <w:b/>
          <w:bCs/>
          <w:sz w:val="32"/>
          <w:szCs w:val="32"/>
          <w:rtl/>
        </w:rPr>
      </w:pPr>
      <w:r w:rsidRPr="00606AD4">
        <w:rPr>
          <w:rFonts w:hint="cs"/>
          <w:b/>
          <w:bCs/>
          <w:sz w:val="32"/>
          <w:szCs w:val="32"/>
          <w:rtl/>
        </w:rPr>
        <w:t xml:space="preserve">واشتعل قلبي فرحا وانا ارى طليعة من فرسان الحضارة العرية يحففون فتوحات في مجال الاداب والعلوم، ويفوزون بجوائز الاعتراف بهذا الانجاز، كما حدث مع نابغة الادب الروائي استاذنا نجيب محفوظ، والنابغة في مجال العلوم الطبيعة الدكتور احمد زويل، ثم السيد محمد البرادعي ، الذي تقاسم جائزته مع غيره من مسئولي منظمة الطاقة الدولية ، التى ادارها لبضع سنوات، وافرحني حقا وصدقا ان اراه يعود الى وطنه مصر، ويعير ثقله الدولي، واسمه الشهير، الى الحراك السياسي الثوري المعارض لحكم الرئيس المخلوع حسني مبارك،  محتميا بمكانته العالمية التي تعطيه حصانة ضد قمع النظام ،  مستخدما خبرته الادارية التي اكتسبها من منصبه الدولي ، في ادارة الصراع ضد التجاوزات والمظالم التي يرتكبها النظام ضد الشعب، ورايت فيه شخصيا ، ما رآه بعض ابناء مصر، من انه رجل الخلاص التغيير، واداة الثورة في صنع التحول الى نظام اكثر عدلا وانصافا وحرية وديمقراطية من نظام الرئيس مبارك ، ولا  حاجة الان لان نعود الى تلك الظروف التي صنعت ثورات الربيع العربي ، بدءا من تونس ثم مصروليبيا واليمن ، فلا امكانية لاي فصيل </w:t>
      </w:r>
      <w:r w:rsidRPr="00606AD4">
        <w:rPr>
          <w:rFonts w:hint="cs"/>
          <w:b/>
          <w:bCs/>
          <w:sz w:val="32"/>
          <w:szCs w:val="32"/>
          <w:rtl/>
        </w:rPr>
        <w:lastRenderedPageBreak/>
        <w:t>من فصائل المعارضة ، ولا قائد من قادتها ، ان ينسب ما حصل  لجده او ف</w:t>
      </w:r>
      <w:r w:rsidR="008768AF" w:rsidRPr="00606AD4">
        <w:rPr>
          <w:rFonts w:hint="cs"/>
          <w:b/>
          <w:bCs/>
          <w:sz w:val="32"/>
          <w:szCs w:val="32"/>
          <w:rtl/>
        </w:rPr>
        <w:t>ضله ، لانها حالة حصلت في هذه البلدان العربية اشبه بالفيوضات المقدسة ، اشبه بالنبوءة التي تتفجر في مكان ما من الارض لتحيل الظلام الى نور والجهل الى معرفة، تلك التي تبزغ بزوغ الشمس، فتصنع المعجزة وتحقق التغيير، الذي لا فضل فيه الا لروح الشعب وارادة الشباب،  نعم انهم الشباب من كان وقود ثورات الربيع العربي بلا شك ، ولكن هؤلاء الشباب يحتاجون بعد تحقيق النصر الى حكمة اهل الخبرة لادارة البلاد، وكنت شخصيا ارى في السيد البرادعي احد هؤلاء الناس المؤهلين لقيادة الحراك الجديد الذي اعقب الثورة وتقويض النظام القديم، وسمعت وقرات للكثيرين الذين يشككون في فهمه لظروف البلاد، لانه انسان قضى اغلب سنوات عمره خارج مصر، وطعن  اخرون في رؤيته السياسة عندما وقف جامدا في اخطر مراحل التحول ، ولم يتقدم للاسهام براي او موقف في انتخابات البرلمان او الانتخابات الرئاسية ،  كما راى فيه البعض سببا في الوصول بالشعب الى ذلك الخيار المر البائس التعيس بين الاخوان ممثلين في السيد مرسي وبين فلول النظام السابق ممثلين في السيد شفيق ، ولكنني  مع ذلك كله لم افقد الامل في الرجل ، انتظر ان اراه يتقدم في مرحلة من مراحل العمل الثوري ليتقدم الصفوف ويقود المسيرة نحو تحقيق الامل المنشود في الدولة المدنية الديمقراطية العصرية .</w:t>
      </w:r>
    </w:p>
    <w:p w:rsidR="00606AD4" w:rsidRPr="00606AD4" w:rsidRDefault="00606AD4" w:rsidP="00606AD4">
      <w:pPr>
        <w:jc w:val="both"/>
        <w:rPr>
          <w:rFonts w:hint="cs"/>
          <w:b/>
          <w:bCs/>
          <w:sz w:val="32"/>
          <w:szCs w:val="32"/>
          <w:rtl/>
        </w:rPr>
      </w:pPr>
      <w:r>
        <w:rPr>
          <w:rFonts w:hint="cs"/>
          <w:b/>
          <w:bCs/>
          <w:sz w:val="32"/>
          <w:szCs w:val="32"/>
          <w:rtl/>
        </w:rPr>
        <w:t xml:space="preserve">وطبعا راينا عملية السطو التي تعرضت لها ثورة 25يناير وراينا عمليات الانقاذ التي خاضها شباب تمرد، ورينا تلك الفصول التي لم يكن للسيد البرادعي اي دور فيها غير دور المتفرج، واقول انني تفاءلت خيرا عندما رايت الدعوة توجه اليه لكي يتولى دورا في قيادة المرحلة المؤقتة بعد ثورة 30 يونيو، وارتحت لوجوده في منصب نائب الرئيس المؤقت ، الا انني بدات اشعر بخيبة الامل وانا اراه يتحول الى عصا تعرقل دواليب الدولة الجديدة بدل ان يكون عامل تحريك واسراع وانجاح لهذه الدولة ، ثم جاءت تلك الضربة القاسمة لهذه الدولة يوم الانحيازه العظيم للمناوئين للثورة واستغلاله لاخطر ظرف تمر به البلاد ليعلن استقالة مذمومة ملعونة تصب في سواقي التطرف والارهاب وتكون وقودا وذخيرة للدعاية المضادة لدولة الخلاص والانقاذ، وطبعا لم اضع اللوم على السيد البرادعي ولم اقل بما قال به رسم معبر للرسام مصطفي حسين عندما رسم لوحة ساخرة للبرادعي وهو يحمل سكينا يطعن به مصر في ظهرها ولكنني فقط تاسفت لاوهام النفس التي يضللها السراب حتى تظنه ماء ، ويظللها لمعان الحديد حتى تظنه معدن ثمين ، لا احمل لوما ولا عتابا للسيد البرادعي ولكنني احمل كل اللوم وكل العتاب لنفسي التي تتعرض للخداع والتضليل </w:t>
      </w:r>
      <w:r w:rsidR="006A130C">
        <w:rPr>
          <w:rFonts w:hint="cs"/>
          <w:b/>
          <w:bCs/>
          <w:sz w:val="32"/>
          <w:szCs w:val="32"/>
          <w:rtl/>
        </w:rPr>
        <w:t>لانها جبلت على الضعف الانساني الذي يصعب دائما ان نتحرر منه رغم فداحة الدروس ومرارة التجارب.</w:t>
      </w:r>
    </w:p>
    <w:p w:rsidR="00606AD4" w:rsidRPr="00606AD4" w:rsidRDefault="00606AD4" w:rsidP="00606AD4">
      <w:pPr>
        <w:jc w:val="both"/>
        <w:rPr>
          <w:b/>
          <w:bCs/>
          <w:sz w:val="32"/>
          <w:szCs w:val="32"/>
        </w:rPr>
      </w:pPr>
    </w:p>
    <w:sectPr w:rsidR="00606AD4" w:rsidRPr="00606AD4" w:rsidSect="00C714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0F4D64"/>
    <w:rsid w:val="000B181B"/>
    <w:rsid w:val="000F4D64"/>
    <w:rsid w:val="00254F25"/>
    <w:rsid w:val="00606AD4"/>
    <w:rsid w:val="006A130C"/>
    <w:rsid w:val="008768AF"/>
    <w:rsid w:val="008D6F8E"/>
    <w:rsid w:val="00C71487"/>
    <w:rsid w:val="00D240A8"/>
    <w:rsid w:val="00DE13AE"/>
    <w:rsid w:val="00E14F77"/>
    <w:rsid w:val="00F37F0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4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014A-D969-42DC-B8C7-233E4B2BC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3230</Characters>
  <Application>Microsoft Office Word</Application>
  <DocSecurity>0</DocSecurity>
  <Lines>55</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2013-08-31T13:18:00Z</dcterms:created>
  <dcterms:modified xsi:type="dcterms:W3CDTF">2013-08-31T13:18:00Z</dcterms:modified>
</cp:coreProperties>
</file>